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33" w:rsidRDefault="004345F3"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05pt;margin-top:-35.2pt;width:289.8pt;height:18pt;z-index:251659264" filled="f" stroked="f">
            <v:textbox style="mso-next-textbox:#_x0000_s1027">
              <w:txbxContent>
                <w:p w:rsidR="0035058C" w:rsidRDefault="0035058C" w:rsidP="0035058C">
                  <w:pPr>
                    <w:pStyle w:val="Titre2"/>
                    <w:rPr>
                      <w:sz w:val="16"/>
                    </w:rPr>
                  </w:pPr>
                  <w:r>
                    <w:rPr>
                      <w:sz w:val="16"/>
                    </w:rPr>
                    <w:t>Comité d’éthique de l’utilisation des animaux</w:t>
                  </w:r>
                </w:p>
              </w:txbxContent>
            </v:textbox>
          </v:shape>
        </w:pict>
      </w:r>
      <w:r w:rsidR="0035058C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9C8E9E5" wp14:editId="6BC1D845">
            <wp:simplePos x="0" y="0"/>
            <wp:positionH relativeFrom="column">
              <wp:posOffset>-172720</wp:posOffset>
            </wp:positionH>
            <wp:positionV relativeFrom="paragraph">
              <wp:posOffset>-864235</wp:posOffset>
            </wp:positionV>
            <wp:extent cx="1772920" cy="838200"/>
            <wp:effectExtent l="0" t="0" r="0" b="0"/>
            <wp:wrapTopAndBottom/>
            <wp:docPr id="1" name="Image 1" descr="documentsPUBLIQUES &amp; COMMde M - nouveauUMn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PUBLIQUES &amp; COMMde M - nouveauUMn_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633" w:rsidRPr="006266CE" w:rsidRDefault="006266CE" w:rsidP="006266CE">
      <w:pPr>
        <w:jc w:val="center"/>
        <w:rPr>
          <w:b/>
        </w:rPr>
      </w:pPr>
      <w:r>
        <w:rPr>
          <w:b/>
        </w:rPr>
        <w:t>ANNEXE</w:t>
      </w:r>
      <w:r w:rsidRPr="006266CE">
        <w:rPr>
          <w:b/>
        </w:rPr>
        <w:t xml:space="preserve"> D1</w:t>
      </w:r>
      <w:r>
        <w:rPr>
          <w:b/>
        </w:rPr>
        <w:t> :</w:t>
      </w:r>
    </w:p>
    <w:p w:rsidR="00193633" w:rsidRDefault="00193633" w:rsidP="00193633">
      <w:pPr>
        <w:jc w:val="center"/>
        <w:rPr>
          <w:b/>
        </w:rPr>
      </w:pPr>
      <w:r>
        <w:rPr>
          <w:b/>
        </w:rPr>
        <w:t>T</w:t>
      </w:r>
      <w:r w:rsidR="006266CE">
        <w:rPr>
          <w:b/>
        </w:rPr>
        <w:t>ABLEAU DE MAINTIEN DE COLONIE</w:t>
      </w:r>
      <w:r>
        <w:rPr>
          <w:b/>
        </w:rPr>
        <w:t xml:space="preserve"> – animaux </w:t>
      </w:r>
      <w:r w:rsidR="004837FE">
        <w:rPr>
          <w:b/>
        </w:rPr>
        <w:t>modifiés par génie génétique</w:t>
      </w:r>
    </w:p>
    <w:p w:rsidR="00193633" w:rsidRPr="00D565BE" w:rsidRDefault="00D565BE" w:rsidP="00BF7DB6">
      <w:pPr>
        <w:jc w:val="center"/>
      </w:pPr>
      <w:r w:rsidRPr="00D565BE">
        <w:t>(p</w:t>
      </w:r>
      <w:r w:rsidR="00BF7DB6" w:rsidRPr="00D565BE">
        <w:t>our les 12 prochains mois</w:t>
      </w:r>
      <w:r w:rsidRPr="00D565BE">
        <w:t>)</w:t>
      </w:r>
    </w:p>
    <w:p w:rsidR="00193633" w:rsidRDefault="00193633">
      <w:pPr>
        <w:rPr>
          <w:b/>
        </w:rPr>
      </w:pPr>
    </w:p>
    <w:p w:rsidR="000279BD" w:rsidRPr="00E15349" w:rsidRDefault="000279BD" w:rsidP="000279BD">
      <w:pPr>
        <w:rPr>
          <w:sz w:val="22"/>
          <w:szCs w:val="22"/>
        </w:rPr>
      </w:pPr>
      <w:r w:rsidRPr="00E15349">
        <w:rPr>
          <w:rFonts w:ascii="Arial" w:hAnsi="Arial" w:cs="Arial"/>
          <w:sz w:val="22"/>
          <w:szCs w:val="22"/>
        </w:rPr>
        <w:fldChar w:fldCharType="begin">
          <w:ffData>
            <w:name w:val="CaseACocher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349">
        <w:rPr>
          <w:rFonts w:ascii="Arial" w:hAnsi="Arial" w:cs="Arial"/>
          <w:sz w:val="22"/>
          <w:szCs w:val="22"/>
        </w:rPr>
        <w:instrText xml:space="preserve"> FORMCHECKBOX </w:instrText>
      </w:r>
      <w:r w:rsidR="004345F3">
        <w:rPr>
          <w:rFonts w:ascii="Arial" w:hAnsi="Arial" w:cs="Arial"/>
          <w:sz w:val="22"/>
          <w:szCs w:val="22"/>
        </w:rPr>
      </w:r>
      <w:r w:rsidR="004345F3">
        <w:rPr>
          <w:rFonts w:ascii="Arial" w:hAnsi="Arial" w:cs="Arial"/>
          <w:sz w:val="22"/>
          <w:szCs w:val="22"/>
        </w:rPr>
        <w:fldChar w:fldCharType="separate"/>
      </w:r>
      <w:r w:rsidRPr="00E15349">
        <w:rPr>
          <w:rFonts w:ascii="Arial" w:hAnsi="Arial" w:cs="Arial"/>
          <w:sz w:val="22"/>
          <w:szCs w:val="22"/>
        </w:rPr>
        <w:fldChar w:fldCharType="end"/>
      </w:r>
      <w:r w:rsidRPr="00E15349">
        <w:rPr>
          <w:rFonts w:ascii="Arial" w:hAnsi="Arial" w:cs="Arial"/>
          <w:b/>
          <w:sz w:val="22"/>
          <w:szCs w:val="22"/>
        </w:rPr>
        <w:t xml:space="preserve"> </w:t>
      </w:r>
      <w:r w:rsidRPr="00E15349">
        <w:rPr>
          <w:sz w:val="22"/>
          <w:szCs w:val="22"/>
        </w:rPr>
        <w:t xml:space="preserve">Nouvelle demande </w:t>
      </w:r>
    </w:p>
    <w:p w:rsidR="000279BD" w:rsidRPr="00E15349" w:rsidRDefault="000279BD" w:rsidP="000279BD">
      <w:pPr>
        <w:rPr>
          <w:sz w:val="22"/>
          <w:szCs w:val="22"/>
        </w:rPr>
      </w:pPr>
      <w:r w:rsidRPr="00E15349">
        <w:rPr>
          <w:rFonts w:ascii="Arial" w:hAnsi="Arial" w:cs="Arial"/>
          <w:sz w:val="22"/>
          <w:szCs w:val="22"/>
        </w:rPr>
        <w:fldChar w:fldCharType="begin">
          <w:ffData>
            <w:name w:val="CaseACocher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349">
        <w:rPr>
          <w:rFonts w:ascii="Arial" w:hAnsi="Arial" w:cs="Arial"/>
          <w:sz w:val="22"/>
          <w:szCs w:val="22"/>
        </w:rPr>
        <w:instrText xml:space="preserve"> FORMCHECKBOX </w:instrText>
      </w:r>
      <w:r w:rsidR="004345F3">
        <w:rPr>
          <w:rFonts w:ascii="Arial" w:hAnsi="Arial" w:cs="Arial"/>
          <w:sz w:val="22"/>
          <w:szCs w:val="22"/>
        </w:rPr>
      </w:r>
      <w:r w:rsidR="004345F3">
        <w:rPr>
          <w:rFonts w:ascii="Arial" w:hAnsi="Arial" w:cs="Arial"/>
          <w:sz w:val="22"/>
          <w:szCs w:val="22"/>
        </w:rPr>
        <w:fldChar w:fldCharType="separate"/>
      </w:r>
      <w:r w:rsidRPr="00E15349">
        <w:rPr>
          <w:rFonts w:ascii="Arial" w:hAnsi="Arial" w:cs="Arial"/>
          <w:sz w:val="22"/>
          <w:szCs w:val="22"/>
        </w:rPr>
        <w:fldChar w:fldCharType="end"/>
      </w:r>
      <w:r w:rsidRPr="00E15349">
        <w:rPr>
          <w:rFonts w:ascii="Arial" w:hAnsi="Arial" w:cs="Arial"/>
          <w:b/>
          <w:sz w:val="22"/>
          <w:szCs w:val="22"/>
        </w:rPr>
        <w:t xml:space="preserve"> </w:t>
      </w:r>
      <w:r w:rsidRPr="00E15349">
        <w:rPr>
          <w:sz w:val="22"/>
          <w:szCs w:val="22"/>
        </w:rPr>
        <w:t xml:space="preserve">Renouvellement </w:t>
      </w:r>
      <w:r w:rsidR="00677C54">
        <w:rPr>
          <w:b/>
          <w:sz w:val="22"/>
          <w:szCs w:val="22"/>
        </w:rPr>
        <w:t>Rech</w:t>
      </w:r>
      <w:r w:rsidRPr="00E15349">
        <w:rPr>
          <w:b/>
          <w:sz w:val="22"/>
          <w:szCs w:val="22"/>
        </w:rPr>
        <w:t>-</w:t>
      </w:r>
      <w:r w:rsidRPr="00E15349">
        <w:rPr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15349">
        <w:rPr>
          <w:b/>
          <w:sz w:val="22"/>
          <w:szCs w:val="22"/>
        </w:rPr>
        <w:instrText xml:space="preserve"> FORMTEXT </w:instrText>
      </w:r>
      <w:r w:rsidRPr="00E15349">
        <w:rPr>
          <w:b/>
          <w:sz w:val="22"/>
          <w:szCs w:val="22"/>
        </w:rPr>
      </w:r>
      <w:r w:rsidRPr="00E15349">
        <w:rPr>
          <w:b/>
          <w:sz w:val="22"/>
          <w:szCs w:val="22"/>
        </w:rPr>
        <w:fldChar w:fldCharType="separate"/>
      </w:r>
      <w:r w:rsidR="00EB0A8D">
        <w:rPr>
          <w:b/>
          <w:sz w:val="22"/>
          <w:szCs w:val="22"/>
        </w:rPr>
        <w:t> </w:t>
      </w:r>
      <w:r w:rsidR="00EB0A8D">
        <w:rPr>
          <w:b/>
          <w:sz w:val="22"/>
          <w:szCs w:val="22"/>
        </w:rPr>
        <w:t> </w:t>
      </w:r>
      <w:r w:rsidR="00EB0A8D">
        <w:rPr>
          <w:b/>
          <w:sz w:val="22"/>
          <w:szCs w:val="22"/>
        </w:rPr>
        <w:t> </w:t>
      </w:r>
      <w:r w:rsidR="00EB0A8D">
        <w:rPr>
          <w:b/>
          <w:sz w:val="22"/>
          <w:szCs w:val="22"/>
        </w:rPr>
        <w:t> </w:t>
      </w:r>
      <w:r w:rsidR="00EB0A8D">
        <w:rPr>
          <w:b/>
          <w:sz w:val="22"/>
          <w:szCs w:val="22"/>
        </w:rPr>
        <w:t> </w:t>
      </w:r>
      <w:r w:rsidRPr="00E15349">
        <w:rPr>
          <w:b/>
          <w:sz w:val="22"/>
          <w:szCs w:val="22"/>
        </w:rPr>
        <w:fldChar w:fldCharType="end"/>
      </w:r>
    </w:p>
    <w:p w:rsidR="00193633" w:rsidRDefault="00193633">
      <w:pPr>
        <w:rPr>
          <w:b/>
        </w:rPr>
      </w:pPr>
    </w:p>
    <w:p w:rsidR="00EB0A8D" w:rsidRDefault="00EB0A8D">
      <w:pPr>
        <w:rPr>
          <w:b/>
        </w:rPr>
        <w:sectPr w:rsidR="00EB0A8D" w:rsidSect="00193633">
          <w:footerReference w:type="default" r:id="rId7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193633" w:rsidRDefault="00193633">
      <w:pPr>
        <w:rPr>
          <w:b/>
        </w:rPr>
      </w:pPr>
    </w:p>
    <w:p w:rsidR="00EB0A8D" w:rsidRDefault="00EB0A8D">
      <w:pPr>
        <w:rPr>
          <w:b/>
        </w:rPr>
      </w:pPr>
    </w:p>
    <w:tbl>
      <w:tblPr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2087"/>
        <w:gridCol w:w="1165"/>
        <w:gridCol w:w="621"/>
        <w:gridCol w:w="567"/>
        <w:gridCol w:w="1049"/>
        <w:gridCol w:w="1559"/>
        <w:gridCol w:w="1418"/>
        <w:gridCol w:w="1275"/>
        <w:gridCol w:w="993"/>
        <w:gridCol w:w="1701"/>
        <w:gridCol w:w="1418"/>
      </w:tblGrid>
      <w:tr w:rsidR="00E92F11" w:rsidRPr="006D4880" w:rsidTr="00E46A86">
        <w:trPr>
          <w:trHeight w:val="217"/>
        </w:trPr>
        <w:tc>
          <w:tcPr>
            <w:tcW w:w="2087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488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88" w:type="dxa"/>
            <w:gridSpan w:val="2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AEEF3"/>
          </w:tcPr>
          <w:p w:rsidR="009C74A2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DAEEF3"/>
          </w:tcPr>
          <w:p w:rsidR="009C74A2" w:rsidRPr="006D4880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E92F11" w:rsidRPr="00BD119B" w:rsidTr="00E46A86">
        <w:trPr>
          <w:trHeight w:val="376"/>
        </w:trPr>
        <w:tc>
          <w:tcPr>
            <w:tcW w:w="2087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ind w:left="-108" w:firstLine="108"/>
              <w:jc w:val="center"/>
              <w:rPr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lignée / croisement (</w:t>
            </w:r>
            <w:r>
              <w:rPr>
                <w:rFonts w:cs="Arial"/>
                <w:b/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08DABBF0" wp14:editId="4A6889C7">
                  <wp:extent cx="95250" cy="133350"/>
                  <wp:effectExtent l="19050" t="0" r="0" b="0"/>
                  <wp:docPr id="49" name="Image 49" descr="MC9002931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2931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19B">
              <w:rPr>
                <w:rFonts w:cs="Arial"/>
                <w:b/>
                <w:smallCaps/>
                <w:sz w:val="16"/>
                <w:szCs w:val="16"/>
              </w:rPr>
              <w:t>X</w:t>
            </w:r>
            <w:r>
              <w:rPr>
                <w:b/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277A7BD9" wp14:editId="20EE0488">
                  <wp:extent cx="123825" cy="114300"/>
                  <wp:effectExtent l="19050" t="0" r="9525" b="0"/>
                  <wp:docPr id="50" name="Image 50" descr="MC9002931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2931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mallCaps/>
                <w:sz w:val="16"/>
                <w:szCs w:val="16"/>
              </w:rPr>
              <w:t>) / groupe</w:t>
            </w:r>
            <w:r w:rsidRPr="00BD119B">
              <w:rPr>
                <w:rFonts w:cs="Arial"/>
                <w:b/>
                <w:smallCaps/>
                <w:sz w:val="16"/>
                <w:szCs w:val="16"/>
              </w:rPr>
              <w:t xml:space="preserve"> de lignées</w:t>
            </w:r>
          </w:p>
        </w:tc>
        <w:tc>
          <w:tcPr>
            <w:tcW w:w="1165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BD119B">
              <w:rPr>
                <w:rFonts w:cs="Arial"/>
                <w:b/>
                <w:smallCaps/>
                <w:sz w:val="16"/>
                <w:szCs w:val="16"/>
              </w:rPr>
              <w:t>No de la souche</w:t>
            </w:r>
          </w:p>
          <w:p w:rsidR="009C74A2" w:rsidRDefault="009C74A2" w:rsidP="005450F5">
            <w:pPr>
              <w:jc w:val="center"/>
              <w:rPr>
                <w:rFonts w:cs="Arial"/>
                <w:b/>
                <w:i/>
                <w:smallCaps/>
                <w:sz w:val="16"/>
                <w:szCs w:val="16"/>
              </w:rPr>
            </w:pPr>
            <w:r w:rsidRPr="00BD119B">
              <w:rPr>
                <w:rFonts w:cs="Arial"/>
                <w:b/>
                <w:i/>
                <w:smallCaps/>
                <w:sz w:val="16"/>
                <w:szCs w:val="16"/>
              </w:rPr>
              <w:t>(stock number)</w:t>
            </w:r>
          </w:p>
          <w:p w:rsidR="009C74A2" w:rsidRPr="00AA7C26" w:rsidRDefault="009C74A2" w:rsidP="005450F5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 w:rsidRPr="00AA7C26">
              <w:rPr>
                <w:rFonts w:cs="Arial"/>
                <w:b/>
                <w:i/>
                <w:smallCaps/>
                <w:sz w:val="16"/>
                <w:szCs w:val="16"/>
                <w:u w:val="single"/>
              </w:rPr>
              <w:t>si commercial</w:t>
            </w:r>
          </w:p>
        </w:tc>
        <w:tc>
          <w:tcPr>
            <w:tcW w:w="1188" w:type="dxa"/>
            <w:gridSpan w:val="2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nombre total de reproducteurs</w:t>
            </w:r>
            <w:r w:rsidRPr="00BD119B">
              <w:rPr>
                <w:rFonts w:cs="Arial"/>
                <w:b/>
                <w:smallCaps/>
                <w:sz w:val="16"/>
                <w:szCs w:val="16"/>
              </w:rPr>
              <w:t xml:space="preserve"> pour la prochaine année</w:t>
            </w:r>
          </w:p>
        </w:tc>
        <w:tc>
          <w:tcPr>
            <w:tcW w:w="1049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nombre de bébés par portée</w:t>
            </w:r>
            <w:r w:rsidRPr="00BD119B">
              <w:rPr>
                <w:rFonts w:cs="Arial"/>
                <w:b/>
                <w:smallCaps/>
                <w:sz w:val="16"/>
                <w:szCs w:val="16"/>
              </w:rPr>
              <w:t xml:space="preserve"> </w:t>
            </w:r>
          </w:p>
          <w:p w:rsidR="009C74A2" w:rsidRPr="00BD119B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119B">
              <w:rPr>
                <w:rFonts w:cs="Arial"/>
                <w:b/>
                <w:smallCaps/>
                <w:sz w:val="16"/>
                <w:szCs w:val="16"/>
              </w:rPr>
              <w:t>(nombre maximal estimé)</w:t>
            </w:r>
          </w:p>
        </w:tc>
        <w:tc>
          <w:tcPr>
            <w:tcW w:w="1559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Nombre de portées prévues/femelle (pour la prochaine année)</w:t>
            </w:r>
          </w:p>
        </w:tc>
        <w:tc>
          <w:tcPr>
            <w:tcW w:w="1418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nombre total de portées</w:t>
            </w:r>
          </w:p>
          <w:p w:rsidR="009C74A2" w:rsidRDefault="009C74A2" w:rsidP="005450F5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BD119B">
              <w:rPr>
                <w:rFonts w:cs="Arial"/>
                <w:b/>
                <w:smallCaps/>
                <w:sz w:val="16"/>
                <w:szCs w:val="16"/>
              </w:rPr>
              <w:t>prévues pour la prochaine année</w:t>
            </w:r>
          </w:p>
          <w:p w:rsidR="009C74A2" w:rsidRDefault="009C74A2" w:rsidP="005450F5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  <w:p w:rsidR="00E92F11" w:rsidRDefault="00E92F11" w:rsidP="005450F5">
            <w:pPr>
              <w:jc w:val="center"/>
              <w:rPr>
                <w:b/>
                <w:sz w:val="16"/>
                <w:szCs w:val="16"/>
              </w:rPr>
            </w:pPr>
          </w:p>
          <w:p w:rsidR="009C74A2" w:rsidRPr="00BD119B" w:rsidRDefault="00E92F11" w:rsidP="00E92F1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92F11">
              <w:rPr>
                <w:b/>
                <w:smallCaps/>
                <w:sz w:val="16"/>
                <w:szCs w:val="16"/>
              </w:rPr>
              <w:t>(</w:t>
            </w:r>
            <w:r>
              <w:rPr>
                <w:b/>
                <w:smallCaps/>
                <w:sz w:val="16"/>
                <w:szCs w:val="16"/>
              </w:rPr>
              <w:t>colonnes 3</w:t>
            </w:r>
            <w:r w:rsidR="009C74A2" w:rsidRPr="00E92F11">
              <w:rPr>
                <w:b/>
                <w:smallCaps/>
                <w:sz w:val="16"/>
                <w:szCs w:val="16"/>
              </w:rPr>
              <w:t xml:space="preserve"> </w:t>
            </w:r>
            <w:r w:rsidR="009C74A2" w:rsidRPr="00E92F11">
              <w:rPr>
                <w:b/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6630A0EF" wp14:editId="729ACE42">
                  <wp:extent cx="91599" cy="127221"/>
                  <wp:effectExtent l="0" t="0" r="0" b="0"/>
                  <wp:docPr id="2" name="Image 2" descr="MC9002931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31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3" cy="13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sz w:val="16"/>
                <w:szCs w:val="16"/>
              </w:rPr>
              <w:t xml:space="preserve"> X colonne</w:t>
            </w:r>
            <w:r w:rsidR="009C74A2" w:rsidRPr="00E92F11">
              <w:rPr>
                <w:b/>
                <w:smallCaps/>
                <w:sz w:val="16"/>
                <w:szCs w:val="16"/>
              </w:rPr>
              <w:t xml:space="preserve"> 5)</w:t>
            </w:r>
            <w:r w:rsidR="009C74A2" w:rsidRPr="00BD119B">
              <w:rPr>
                <w:b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DAEEF3"/>
          </w:tcPr>
          <w:p w:rsidR="00E92F11" w:rsidRDefault="009C74A2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nombre total d’animaux produits (utilisés ou eut</w:t>
            </w:r>
            <w:r>
              <w:rPr>
                <w:b/>
                <w:smallCaps/>
                <w:sz w:val="16"/>
                <w:szCs w:val="16"/>
              </w:rPr>
              <w:t xml:space="preserve">hanasiés) </w:t>
            </w:r>
          </w:p>
          <w:p w:rsidR="00E92F11" w:rsidRDefault="00E92F11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9C74A2" w:rsidRPr="00BD119B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(colonne 4 x colonne 6</w:t>
            </w:r>
            <w:r w:rsidRPr="00BD119B">
              <w:rPr>
                <w:b/>
                <w:smallCaps/>
                <w:sz w:val="16"/>
                <w:szCs w:val="16"/>
              </w:rPr>
              <w:t xml:space="preserve">) </w:t>
            </w:r>
          </w:p>
          <w:p w:rsidR="009C74A2" w:rsidRPr="00BD119B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 xml:space="preserve">nombre d’animaux utilisés dans le protocole expérimental </w:t>
            </w:r>
          </w:p>
        </w:tc>
        <w:tc>
          <w:tcPr>
            <w:tcW w:w="1701" w:type="dxa"/>
            <w:vMerge w:val="restart"/>
            <w:shd w:val="clear" w:color="auto" w:fill="DAEEF3"/>
          </w:tcPr>
          <w:p w:rsidR="009C74A2" w:rsidRPr="00BD119B" w:rsidRDefault="009C74A2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Nombre d’animaux non utilisés dans le protocole expérimental</w:t>
            </w:r>
            <w:r w:rsidRPr="00BD119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</w:t>
            </w:r>
            <w:r w:rsidRPr="00BD119B">
              <w:rPr>
                <w:rFonts w:cs="Arial"/>
                <w:b/>
                <w:i/>
                <w:iCs/>
                <w:smallCaps/>
                <w:sz w:val="16"/>
                <w:szCs w:val="16"/>
              </w:rPr>
              <w:t>(maintien de colonie/génotype inadéquat (transférés ou euthanasiés))</w:t>
            </w:r>
          </w:p>
        </w:tc>
        <w:tc>
          <w:tcPr>
            <w:tcW w:w="1418" w:type="dxa"/>
            <w:vMerge w:val="restart"/>
            <w:shd w:val="clear" w:color="auto" w:fill="DAEEF3"/>
          </w:tcPr>
          <w:p w:rsidR="00E92F11" w:rsidRDefault="009C74A2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 xml:space="preserve">nombre total estimé d’animaux demandés </w:t>
            </w:r>
          </w:p>
          <w:p w:rsidR="00E92F11" w:rsidRDefault="00E92F11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E92F11" w:rsidRDefault="00E92F11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E92F11" w:rsidRDefault="00E92F11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9C74A2" w:rsidRPr="00BD119B" w:rsidRDefault="009C74A2" w:rsidP="005450F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>(colonnes</w:t>
            </w:r>
          </w:p>
          <w:p w:rsidR="009C74A2" w:rsidRPr="00BD119B" w:rsidRDefault="009C74A2" w:rsidP="00E92F1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119B">
              <w:rPr>
                <w:b/>
                <w:smallCaps/>
                <w:sz w:val="16"/>
                <w:szCs w:val="16"/>
              </w:rPr>
              <w:t xml:space="preserve"> 3+</w:t>
            </w:r>
            <w:r w:rsidR="00E92F11">
              <w:rPr>
                <w:b/>
                <w:smallCaps/>
                <w:sz w:val="16"/>
                <w:szCs w:val="16"/>
              </w:rPr>
              <w:t xml:space="preserve"> </w:t>
            </w:r>
            <w:r w:rsidR="004345F3">
              <w:rPr>
                <w:b/>
                <w:smallCaps/>
                <w:sz w:val="16"/>
                <w:szCs w:val="16"/>
              </w:rPr>
              <w:t>7</w:t>
            </w:r>
            <w:bookmarkStart w:id="0" w:name="_GoBack"/>
            <w:bookmarkEnd w:id="0"/>
            <w:r w:rsidRPr="00BD119B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</w:tr>
      <w:tr w:rsidR="00E92F11" w:rsidRPr="004F2242" w:rsidTr="00E46A86">
        <w:trPr>
          <w:trHeight w:val="375"/>
        </w:trPr>
        <w:tc>
          <w:tcPr>
            <w:tcW w:w="2087" w:type="dxa"/>
            <w:vMerge/>
          </w:tcPr>
          <w:p w:rsidR="009C74A2" w:rsidRPr="004F2242" w:rsidRDefault="009C74A2" w:rsidP="005450F5">
            <w:pPr>
              <w:ind w:left="-108" w:firstLine="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auto" w:fill="DAEEF3"/>
          </w:tcPr>
          <w:p w:rsidR="009C74A2" w:rsidRPr="004F2242" w:rsidRDefault="009C74A2" w:rsidP="005450F5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AEEF3"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rFonts w:cs="Arial"/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37E7A739" wp14:editId="4D070940">
                  <wp:extent cx="171450" cy="238125"/>
                  <wp:effectExtent l="0" t="0" r="0" b="0"/>
                  <wp:docPr id="51" name="Image 51" descr="MC9002931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31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DAEEF3"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smallCaps/>
                <w:noProof/>
                <w:sz w:val="14"/>
                <w:szCs w:val="14"/>
                <w:lang w:val="fr-CA" w:eastAsia="fr-CA"/>
              </w:rPr>
              <w:drawing>
                <wp:inline distT="0" distB="0" distL="0" distR="0" wp14:anchorId="21FACA66" wp14:editId="2D335EFB">
                  <wp:extent cx="238125" cy="219075"/>
                  <wp:effectExtent l="0" t="0" r="9525" b="0"/>
                  <wp:docPr id="52" name="Image 52" descr="MC9002931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9002931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Merge/>
            <w:shd w:val="clear" w:color="auto" w:fill="DAEEF3"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C74A2" w:rsidRPr="004F2242" w:rsidRDefault="009C74A2" w:rsidP="005450F5">
            <w:pPr>
              <w:jc w:val="center"/>
              <w:rPr>
                <w:b/>
                <w:smallCaps/>
                <w:sz w:val="14"/>
                <w:szCs w:val="14"/>
              </w:rPr>
            </w:pPr>
          </w:p>
        </w:tc>
      </w:tr>
      <w:tr w:rsidR="00E92F11" w:rsidRPr="002E6968" w:rsidTr="00E46A86">
        <w:trPr>
          <w:trHeight w:val="419"/>
        </w:trPr>
        <w:tc>
          <w:tcPr>
            <w:tcW w:w="2087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92F11" w:rsidRPr="002E6968" w:rsidTr="00E46A86">
        <w:trPr>
          <w:trHeight w:val="419"/>
        </w:trPr>
        <w:tc>
          <w:tcPr>
            <w:tcW w:w="2087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92F11" w:rsidRPr="002E6968" w:rsidTr="00E46A86">
        <w:trPr>
          <w:trHeight w:val="419"/>
        </w:trPr>
        <w:tc>
          <w:tcPr>
            <w:tcW w:w="2087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6A86" w:rsidRPr="002E6968" w:rsidTr="00E46A86">
        <w:trPr>
          <w:trHeight w:val="419"/>
        </w:trPr>
        <w:tc>
          <w:tcPr>
            <w:tcW w:w="2087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E46A86" w:rsidRPr="00075663" w:rsidRDefault="00E46A86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E46A86" w:rsidRPr="00075663" w:rsidRDefault="00E46A86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46A86" w:rsidRPr="00075663" w:rsidRDefault="00E46A86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6A86" w:rsidRPr="002E6968" w:rsidTr="00E46A86">
        <w:trPr>
          <w:trHeight w:val="419"/>
        </w:trPr>
        <w:tc>
          <w:tcPr>
            <w:tcW w:w="2087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E46A86" w:rsidRPr="00075663" w:rsidRDefault="00E46A86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E46A86" w:rsidRPr="00075663" w:rsidRDefault="00E46A86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46A86" w:rsidRPr="00075663" w:rsidRDefault="00E46A86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92F11" w:rsidRPr="002E6968" w:rsidTr="00E46A86">
        <w:trPr>
          <w:trHeight w:val="419"/>
        </w:trPr>
        <w:tc>
          <w:tcPr>
            <w:tcW w:w="2087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C74A2" w:rsidRPr="00075663" w:rsidRDefault="009C74A2" w:rsidP="005450F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C74A2" w:rsidRPr="00075663" w:rsidRDefault="009C74A2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6A86" w:rsidRPr="002E6968" w:rsidTr="00E46A86">
        <w:trPr>
          <w:trHeight w:val="419"/>
        </w:trPr>
        <w:tc>
          <w:tcPr>
            <w:tcW w:w="12435" w:type="dxa"/>
            <w:gridSpan w:val="10"/>
            <w:tcBorders>
              <w:right w:val="single" w:sz="12" w:space="0" w:color="auto"/>
            </w:tcBorders>
          </w:tcPr>
          <w:p w:rsidR="00E46A86" w:rsidRPr="00075663" w:rsidRDefault="00E46A86" w:rsidP="00E46A8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B0C96">
              <w:rPr>
                <w:rFonts w:cs="Arial"/>
                <w:b/>
                <w:i/>
                <w:sz w:val="16"/>
                <w:szCs w:val="16"/>
              </w:rPr>
              <w:t xml:space="preserve">Nombre total d’animaux demandés pour l’ensemble des </w:t>
            </w:r>
            <w:r>
              <w:rPr>
                <w:rFonts w:cs="Arial"/>
                <w:b/>
                <w:i/>
                <w:sz w:val="16"/>
                <w:szCs w:val="16"/>
              </w:rPr>
              <w:t>croisements</w:t>
            </w:r>
            <w:r w:rsidRPr="000B0C96">
              <w:rPr>
                <w:rFonts w:cs="Arial"/>
                <w:b/>
                <w:i/>
                <w:sz w:val="16"/>
                <w:szCs w:val="16"/>
              </w:rPr>
              <w:t>, pour la prochaine année :</w:t>
            </w:r>
          </w:p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86" w:rsidRPr="00075663" w:rsidRDefault="00E46A86" w:rsidP="005450F5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93633" w:rsidRDefault="00193633"/>
    <w:sectPr w:rsidR="00193633" w:rsidSect="00EB0A8D">
      <w:type w:val="continuous"/>
      <w:pgSz w:w="16838" w:h="11906" w:orient="landscape"/>
      <w:pgMar w:top="1800" w:right="1440" w:bottom="180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CE" w:rsidRDefault="006266CE" w:rsidP="006266CE">
      <w:r>
        <w:separator/>
      </w:r>
    </w:p>
  </w:endnote>
  <w:endnote w:type="continuationSeparator" w:id="0">
    <w:p w:rsidR="006266CE" w:rsidRDefault="006266CE" w:rsidP="006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CE" w:rsidRPr="006266CE" w:rsidRDefault="009C74A2" w:rsidP="006266CE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>Annexe D1- V180808</w:t>
    </w:r>
  </w:p>
  <w:p w:rsidR="006266CE" w:rsidRDefault="00626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CE" w:rsidRDefault="006266CE" w:rsidP="006266CE">
      <w:r>
        <w:separator/>
      </w:r>
    </w:p>
  </w:footnote>
  <w:footnote w:type="continuationSeparator" w:id="0">
    <w:p w:rsidR="006266CE" w:rsidRDefault="006266CE" w:rsidP="0062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DxB702YGOZkoSRwVhQvLX4f+Xigjsn+I+YlsZoS80pOY0BWEYcf6ViD3XWhEguepfNe7Nv5tcIOTabaf94Vgw==" w:salt="KRwqFfvb658IfUj6qmZ2B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33"/>
    <w:rsid w:val="000279BD"/>
    <w:rsid w:val="00075663"/>
    <w:rsid w:val="00084156"/>
    <w:rsid w:val="00193633"/>
    <w:rsid w:val="001D1188"/>
    <w:rsid w:val="0035058C"/>
    <w:rsid w:val="004345F3"/>
    <w:rsid w:val="004837FE"/>
    <w:rsid w:val="004B59DF"/>
    <w:rsid w:val="00503572"/>
    <w:rsid w:val="00551BB6"/>
    <w:rsid w:val="006266CE"/>
    <w:rsid w:val="00677C54"/>
    <w:rsid w:val="006B2E2E"/>
    <w:rsid w:val="009C74A2"/>
    <w:rsid w:val="00A7124C"/>
    <w:rsid w:val="00BF7DB6"/>
    <w:rsid w:val="00CA683E"/>
    <w:rsid w:val="00CB5C46"/>
    <w:rsid w:val="00D565BE"/>
    <w:rsid w:val="00E15349"/>
    <w:rsid w:val="00E46A86"/>
    <w:rsid w:val="00E92F11"/>
    <w:rsid w:val="00EB0A8D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A69C0"/>
  <w15:docId w15:val="{A96E9FD6-31EC-49C1-840D-3F638E4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F0"/>
  </w:style>
  <w:style w:type="paragraph" w:styleId="Titre2">
    <w:name w:val="heading 2"/>
    <w:basedOn w:val="Normal"/>
    <w:next w:val="Normal"/>
    <w:link w:val="Titre2Car"/>
    <w:qFormat/>
    <w:rsid w:val="0035058C"/>
    <w:pPr>
      <w:keepNext/>
      <w:jc w:val="left"/>
      <w:outlineLvl w:val="1"/>
    </w:pPr>
    <w:rPr>
      <w:rFonts w:eastAsia="Arial Unicode MS"/>
      <w:b/>
      <w:bCs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63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5058C"/>
    <w:rPr>
      <w:rFonts w:eastAsia="Arial Unicode MS"/>
      <w:b/>
      <w:bCs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6266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66CE"/>
  </w:style>
  <w:style w:type="paragraph" w:styleId="Pieddepage">
    <w:name w:val="footer"/>
    <w:basedOn w:val="Normal"/>
    <w:link w:val="PieddepageCar"/>
    <w:uiPriority w:val="99"/>
    <w:unhideWhenUsed/>
    <w:rsid w:val="006266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6CE"/>
  </w:style>
  <w:style w:type="table" w:styleId="Grilledutableau">
    <w:name w:val="Table Grid"/>
    <w:basedOn w:val="TableauNormal"/>
    <w:uiPriority w:val="59"/>
    <w:rsid w:val="00E4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Dansereau</dc:creator>
  <cp:keywords/>
  <dc:description/>
  <cp:lastModifiedBy>Dansereau Maryse</cp:lastModifiedBy>
  <cp:revision>19</cp:revision>
  <cp:lastPrinted>2018-07-26T18:54:00Z</cp:lastPrinted>
  <dcterms:created xsi:type="dcterms:W3CDTF">2014-01-23T19:32:00Z</dcterms:created>
  <dcterms:modified xsi:type="dcterms:W3CDTF">2019-06-20T18:04:00Z</dcterms:modified>
</cp:coreProperties>
</file>